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E7" w:rsidRDefault="001F75CB">
      <w:r>
        <w:t>SEO ARIZONA</w:t>
      </w:r>
    </w:p>
    <w:p w:rsidR="001F75CB" w:rsidRDefault="001F75CB" w:rsidP="0078137D">
      <w:pPr>
        <w:spacing w:after="300" w:line="240" w:lineRule="auto"/>
        <w:outlineLvl w:val="0"/>
        <w:rPr>
          <w:rFonts w:ascii="Helvetica" w:eastAsia="Times New Roman" w:hAnsi="Helvetica" w:cs="Helvetica"/>
          <w:color w:val="222E4A"/>
          <w:sz w:val="21"/>
          <w:szCs w:val="21"/>
        </w:rPr>
      </w:pPr>
      <w:r w:rsidRPr="001F75CB">
        <w:rPr>
          <w:rFonts w:ascii="Helvetica" w:eastAsia="Times New Roman" w:hAnsi="Helvetica" w:cs="Helvetica"/>
          <w:color w:val="0C7DBD"/>
          <w:kern w:val="36"/>
          <w:sz w:val="24"/>
          <w:szCs w:val="24"/>
        </w:rPr>
        <w:t>Arizona Certified Food Protection Manager Training Course</w:t>
      </w:r>
      <w:r w:rsidR="0078137D">
        <w:rPr>
          <w:rFonts w:ascii="Helvetica" w:eastAsia="Times New Roman" w:hAnsi="Helvetica" w:cs="Helvetica"/>
          <w:color w:val="0C7DBD"/>
          <w:kern w:val="36"/>
          <w:sz w:val="24"/>
          <w:szCs w:val="24"/>
        </w:rPr>
        <w:t xml:space="preserve"> is a </w:t>
      </w:r>
      <w:r w:rsidR="0078137D">
        <w:rPr>
          <w:rFonts w:ascii="Helvetica" w:eastAsia="Times New Roman" w:hAnsi="Helvetica" w:cs="Helvetica"/>
          <w:b/>
          <w:bCs/>
          <w:color w:val="222E4A"/>
          <w:sz w:val="21"/>
          <w:szCs w:val="21"/>
          <w:bdr w:val="none" w:sz="0" w:space="0" w:color="auto" w:frame="1"/>
        </w:rPr>
        <w:t xml:space="preserve">State </w:t>
      </w:r>
      <w:proofErr w:type="spellStart"/>
      <w:r w:rsidR="0078137D">
        <w:rPr>
          <w:rFonts w:ascii="Helvetica" w:eastAsia="Times New Roman" w:hAnsi="Helvetica" w:cs="Helvetica"/>
          <w:b/>
          <w:bCs/>
          <w:color w:val="222E4A"/>
          <w:sz w:val="21"/>
          <w:szCs w:val="21"/>
          <w:bdr w:val="none" w:sz="0" w:space="0" w:color="auto" w:frame="1"/>
        </w:rPr>
        <w:t>Requirement.</w:t>
      </w:r>
      <w:r w:rsidRPr="001F75CB">
        <w:rPr>
          <w:rFonts w:ascii="Helvetica" w:eastAsia="Times New Roman" w:hAnsi="Helvetica" w:cs="Helvetica"/>
          <w:color w:val="222E4A"/>
          <w:sz w:val="21"/>
          <w:szCs w:val="21"/>
        </w:rPr>
        <w:t>The</w:t>
      </w:r>
      <w:proofErr w:type="spellEnd"/>
      <w:r w:rsidRPr="001F75CB">
        <w:rPr>
          <w:rFonts w:ascii="Helvetica" w:eastAsia="Times New Roman" w:hAnsi="Helvetica" w:cs="Helvetica"/>
          <w:color w:val="222E4A"/>
          <w:sz w:val="21"/>
          <w:szCs w:val="21"/>
        </w:rPr>
        <w:t xml:space="preserve"> state requires </w:t>
      </w:r>
      <w:r w:rsidR="0078137D">
        <w:rPr>
          <w:rFonts w:ascii="Helvetica" w:eastAsia="Times New Roman" w:hAnsi="Helvetica" w:cs="Helvetica"/>
          <w:color w:val="222E4A"/>
          <w:sz w:val="21"/>
          <w:szCs w:val="21"/>
        </w:rPr>
        <w:t xml:space="preserve">a </w:t>
      </w:r>
      <w:r w:rsidRPr="001F75CB">
        <w:rPr>
          <w:rFonts w:ascii="Helvetica" w:eastAsia="Times New Roman" w:hAnsi="Helvetica" w:cs="Helvetica"/>
          <w:color w:val="222E4A"/>
          <w:sz w:val="21"/>
          <w:szCs w:val="21"/>
        </w:rPr>
        <w:t>person in charge to demonstrate knowledge of food safety as outlined in the FDA Food Code. Passing an approved Certified Food Protection Manager (CFPM) Training Course and Exam is one way to demonstrate knowledge. The state had adopted the FDA Food Code but allows counties to enforce food safety standards. County requirements may vary.</w:t>
      </w:r>
    </w:p>
    <w:p w:rsidR="0078137D" w:rsidRDefault="0078137D" w:rsidP="0078137D">
      <w:pPr>
        <w:spacing w:after="300" w:line="240" w:lineRule="auto"/>
        <w:outlineLvl w:val="0"/>
        <w:rPr>
          <w:rFonts w:ascii="Helvetica" w:eastAsia="Times New Roman" w:hAnsi="Helvetica" w:cs="Helvetica"/>
          <w:color w:val="222E4A"/>
          <w:sz w:val="21"/>
          <w:szCs w:val="21"/>
        </w:rPr>
      </w:pPr>
      <w:r>
        <w:rPr>
          <w:rFonts w:ascii="Helvetica" w:eastAsia="Times New Roman" w:hAnsi="Helvetica" w:cs="Helvetica"/>
          <w:color w:val="222E4A"/>
          <w:sz w:val="21"/>
          <w:szCs w:val="21"/>
        </w:rPr>
        <w:t>Food and Alcohol Safety Classes is the nationwide leader for training and certification of the Arizona Certified Food Protection Manager certification as well all other manager training courses. In Arizona the go to site for all of your food and alcohol training and certification is FnaSafety.com. No other company offers more course selections, course delivery styles combined with award winning customer service.</w:t>
      </w:r>
    </w:p>
    <w:p w:rsidR="0078137D" w:rsidRDefault="0078137D" w:rsidP="0078137D">
      <w:pPr>
        <w:spacing w:after="300" w:line="240" w:lineRule="auto"/>
        <w:outlineLvl w:val="0"/>
        <w:rPr>
          <w:rFonts w:ascii="Helvetica" w:eastAsia="Times New Roman" w:hAnsi="Helvetica" w:cs="Helvetica"/>
          <w:color w:val="222E4A"/>
          <w:sz w:val="21"/>
          <w:szCs w:val="21"/>
        </w:rPr>
      </w:pPr>
      <w:r>
        <w:rPr>
          <w:rFonts w:ascii="Helvetica" w:eastAsia="Times New Roman" w:hAnsi="Helvetica" w:cs="Helvetica"/>
          <w:color w:val="222E4A"/>
          <w:sz w:val="21"/>
          <w:szCs w:val="21"/>
        </w:rPr>
        <w:t xml:space="preserve">Food and Alcohol Safety Classes features the National Restaurant </w:t>
      </w:r>
      <w:r w:rsidR="00664B5D">
        <w:rPr>
          <w:rFonts w:ascii="Helvetica" w:eastAsia="Times New Roman" w:hAnsi="Helvetica" w:cs="Helvetica"/>
          <w:color w:val="222E4A"/>
          <w:sz w:val="21"/>
          <w:szCs w:val="21"/>
        </w:rPr>
        <w:t>Association</w:t>
      </w:r>
      <w:r>
        <w:rPr>
          <w:rFonts w:ascii="Helvetica" w:eastAsia="Times New Roman" w:hAnsi="Helvetica" w:cs="Helvetica"/>
          <w:color w:val="222E4A"/>
          <w:sz w:val="21"/>
          <w:szCs w:val="21"/>
        </w:rPr>
        <w:t xml:space="preserve"> Educational Foundations ServSafe </w:t>
      </w:r>
      <w:r w:rsidR="00664B5D">
        <w:rPr>
          <w:rFonts w:ascii="Helvetica" w:eastAsia="Times New Roman" w:hAnsi="Helvetica" w:cs="Helvetica"/>
          <w:color w:val="222E4A"/>
          <w:sz w:val="21"/>
          <w:szCs w:val="21"/>
        </w:rPr>
        <w:t xml:space="preserve">Food Manager training and exam, the National Registry of Food Safety Professionals Food Manager Exam, The Learn2Serve-360 food manager course and exam, The TAP Series food safety course as well as the National Environmental Health Associations course with the </w:t>
      </w:r>
      <w:proofErr w:type="spellStart"/>
      <w:proofErr w:type="gramStart"/>
      <w:r w:rsidR="00664B5D">
        <w:rPr>
          <w:rFonts w:ascii="Helvetica" w:eastAsia="Times New Roman" w:hAnsi="Helvetica" w:cs="Helvetica"/>
          <w:color w:val="222E4A"/>
          <w:sz w:val="21"/>
          <w:szCs w:val="21"/>
        </w:rPr>
        <w:t>Prometric</w:t>
      </w:r>
      <w:proofErr w:type="spellEnd"/>
      <w:proofErr w:type="gramEnd"/>
      <w:r w:rsidR="00664B5D">
        <w:rPr>
          <w:rFonts w:ascii="Helvetica" w:eastAsia="Times New Roman" w:hAnsi="Helvetica" w:cs="Helvetica"/>
          <w:color w:val="222E4A"/>
          <w:sz w:val="21"/>
          <w:szCs w:val="21"/>
        </w:rPr>
        <w:t xml:space="preserve"> exam. All of these exams are accredited by American National Standards Institute (ANSI) and meet all of the requirements from the Council for Food Protection/</w:t>
      </w:r>
    </w:p>
    <w:p w:rsidR="00664B5D" w:rsidRDefault="00664B5D" w:rsidP="0078137D">
      <w:pPr>
        <w:spacing w:after="300" w:line="240" w:lineRule="auto"/>
        <w:outlineLvl w:val="0"/>
        <w:rPr>
          <w:rFonts w:ascii="Helvetica" w:eastAsia="Times New Roman" w:hAnsi="Helvetica" w:cs="Helvetica"/>
          <w:color w:val="222E4A"/>
          <w:sz w:val="21"/>
          <w:szCs w:val="21"/>
        </w:rPr>
      </w:pPr>
      <w:r>
        <w:rPr>
          <w:rFonts w:ascii="Helvetica" w:eastAsia="Times New Roman" w:hAnsi="Helvetica" w:cs="Helvetica"/>
          <w:color w:val="222E4A"/>
          <w:sz w:val="21"/>
          <w:szCs w:val="21"/>
        </w:rPr>
        <w:t>FnaSafety.com offers these courses and exams via live instructor led classroom courses as well home study programs and of cours</w:t>
      </w:r>
      <w:r w:rsidR="00F66E9E">
        <w:rPr>
          <w:rFonts w:ascii="Helvetica" w:eastAsia="Times New Roman" w:hAnsi="Helvetica" w:cs="Helvetica"/>
          <w:color w:val="222E4A"/>
          <w:sz w:val="21"/>
          <w:szCs w:val="21"/>
        </w:rPr>
        <w:t>e they are available online too</w:t>
      </w:r>
      <w:r>
        <w:rPr>
          <w:rFonts w:ascii="Helvetica" w:eastAsia="Times New Roman" w:hAnsi="Helvetica" w:cs="Helvetica"/>
          <w:color w:val="222E4A"/>
          <w:sz w:val="21"/>
          <w:szCs w:val="21"/>
        </w:rPr>
        <w:t>. Food and Alcohol Safety Classes has the largest network of live exam proctors and over 16,000 testing centers nationwide.</w:t>
      </w:r>
    </w:p>
    <w:p w:rsidR="00F66E9E" w:rsidRDefault="00F66E9E" w:rsidP="0078137D">
      <w:pPr>
        <w:spacing w:after="300" w:line="240" w:lineRule="auto"/>
        <w:outlineLvl w:val="0"/>
        <w:rPr>
          <w:rFonts w:ascii="Helvetica" w:eastAsia="Times New Roman" w:hAnsi="Helvetica" w:cs="Helvetica"/>
          <w:color w:val="222E4A"/>
          <w:sz w:val="21"/>
          <w:szCs w:val="21"/>
        </w:rPr>
      </w:pPr>
      <w:r>
        <w:rPr>
          <w:rFonts w:ascii="Helvetica" w:eastAsia="Times New Roman" w:hAnsi="Helvetica" w:cs="Helvetica"/>
          <w:color w:val="222E4A"/>
          <w:sz w:val="21"/>
          <w:szCs w:val="21"/>
        </w:rPr>
        <w:t xml:space="preserve">In addition to the Arizona Certified Food Protection Manager certification, </w:t>
      </w:r>
      <w:proofErr w:type="spellStart"/>
      <w:r>
        <w:rPr>
          <w:rFonts w:ascii="Helvetica" w:eastAsia="Times New Roman" w:hAnsi="Helvetica" w:cs="Helvetica"/>
          <w:color w:val="222E4A"/>
          <w:sz w:val="21"/>
          <w:szCs w:val="21"/>
        </w:rPr>
        <w:t>FnaSafety</w:t>
      </w:r>
      <w:proofErr w:type="spellEnd"/>
      <w:r>
        <w:rPr>
          <w:rFonts w:ascii="Helvetica" w:eastAsia="Times New Roman" w:hAnsi="Helvetica" w:cs="Helvetica"/>
          <w:color w:val="222E4A"/>
          <w:sz w:val="21"/>
          <w:szCs w:val="21"/>
        </w:rPr>
        <w:t xml:space="preserve"> also offers the required state of Arizona Food Handler course as well as Safe Alcohol Service through TIP’s, </w:t>
      </w:r>
      <w:proofErr w:type="spellStart"/>
      <w:r>
        <w:rPr>
          <w:rFonts w:ascii="Helvetica" w:eastAsia="Times New Roman" w:hAnsi="Helvetica" w:cs="Helvetica"/>
          <w:color w:val="222E4A"/>
          <w:sz w:val="21"/>
          <w:szCs w:val="21"/>
        </w:rPr>
        <w:t>ServSafe</w:t>
      </w:r>
      <w:proofErr w:type="spellEnd"/>
      <w:r>
        <w:rPr>
          <w:rFonts w:ascii="Helvetica" w:eastAsia="Times New Roman" w:hAnsi="Helvetica" w:cs="Helvetica"/>
          <w:color w:val="222E4A"/>
          <w:sz w:val="21"/>
          <w:szCs w:val="21"/>
        </w:rPr>
        <w:t xml:space="preserve"> and Learn2Serve-360, Allergen Awareness training and HACCP training and certifications as well. Most of these offerings are available both online and instructor led.</w:t>
      </w:r>
    </w:p>
    <w:p w:rsidR="00F66E9E" w:rsidRDefault="00F66E9E" w:rsidP="0078137D">
      <w:pPr>
        <w:spacing w:after="300" w:line="240" w:lineRule="auto"/>
        <w:outlineLvl w:val="0"/>
        <w:rPr>
          <w:rFonts w:ascii="Helvetica" w:eastAsia="Times New Roman" w:hAnsi="Helvetica" w:cs="Helvetica"/>
          <w:color w:val="222E4A"/>
          <w:sz w:val="21"/>
          <w:szCs w:val="21"/>
        </w:rPr>
      </w:pPr>
      <w:r>
        <w:rPr>
          <w:rFonts w:ascii="Helvetica" w:eastAsia="Times New Roman" w:hAnsi="Helvetica" w:cs="Helvetica"/>
          <w:color w:val="222E4A"/>
          <w:sz w:val="21"/>
          <w:szCs w:val="21"/>
        </w:rPr>
        <w:t>It doesn’t matter where you are in Arizona, Scottsdale, Tempe, Phoenix or Flagstaff, Food and Alcohol Safety Classes is there and ready to assist you. Why go anywhere else for food and alcohol safety training when Food and Alcohol Safety classes has it all.</w:t>
      </w:r>
    </w:p>
    <w:p w:rsidR="00F66E9E" w:rsidRDefault="00F66E9E" w:rsidP="0078137D">
      <w:pPr>
        <w:spacing w:after="300" w:line="240" w:lineRule="auto"/>
        <w:outlineLvl w:val="0"/>
        <w:rPr>
          <w:rFonts w:ascii="Helvetica" w:eastAsia="Times New Roman" w:hAnsi="Helvetica" w:cs="Helvetica"/>
          <w:color w:val="222E4A"/>
          <w:sz w:val="21"/>
          <w:szCs w:val="21"/>
        </w:rPr>
      </w:pPr>
      <w:r>
        <w:rPr>
          <w:rFonts w:ascii="Helvetica" w:eastAsia="Times New Roman" w:hAnsi="Helvetica" w:cs="Helvetica"/>
          <w:color w:val="222E4A"/>
          <w:sz w:val="21"/>
          <w:szCs w:val="21"/>
        </w:rPr>
        <w:t xml:space="preserve">Don’t forget, </w:t>
      </w:r>
      <w:proofErr w:type="spellStart"/>
      <w:r>
        <w:rPr>
          <w:rFonts w:ascii="Helvetica" w:eastAsia="Times New Roman" w:hAnsi="Helvetica" w:cs="Helvetica"/>
          <w:color w:val="222E4A"/>
          <w:sz w:val="21"/>
          <w:szCs w:val="21"/>
        </w:rPr>
        <w:t>FnaSafety</w:t>
      </w:r>
      <w:proofErr w:type="spellEnd"/>
      <w:r>
        <w:rPr>
          <w:rFonts w:ascii="Helvetica" w:eastAsia="Times New Roman" w:hAnsi="Helvetica" w:cs="Helvetica"/>
          <w:color w:val="222E4A"/>
          <w:sz w:val="21"/>
          <w:szCs w:val="21"/>
        </w:rPr>
        <w:t xml:space="preserve"> </w:t>
      </w:r>
      <w:proofErr w:type="spellStart"/>
      <w:r>
        <w:rPr>
          <w:rFonts w:ascii="Helvetica" w:eastAsia="Times New Roman" w:hAnsi="Helvetica" w:cs="Helvetica"/>
          <w:color w:val="222E4A"/>
          <w:sz w:val="21"/>
          <w:szCs w:val="21"/>
        </w:rPr>
        <w:t>i</w:t>
      </w:r>
      <w:proofErr w:type="spellEnd"/>
      <w:r>
        <w:rPr>
          <w:rFonts w:ascii="Helvetica" w:eastAsia="Times New Roman" w:hAnsi="Helvetica" w:cs="Helvetica"/>
          <w:color w:val="222E4A"/>
          <w:sz w:val="21"/>
          <w:szCs w:val="21"/>
        </w:rPr>
        <w:t xml:space="preserve"> a division of Integrated Food Service Consulting who also offers the other fine services; Professional Dining Evaluations (mystery shopping), Food Safety and Quality Assurance Audits, Food and Alcohol Safety Equipment Plus and full service food and beverage consulting by Integrated Food Service Consulting Corp.</w:t>
      </w:r>
      <w:bookmarkStart w:id="0" w:name="_GoBack"/>
      <w:bookmarkEnd w:id="0"/>
    </w:p>
    <w:p w:rsidR="00F66E9E" w:rsidRPr="001F75CB" w:rsidRDefault="00F66E9E" w:rsidP="0078137D">
      <w:pPr>
        <w:spacing w:after="300" w:line="240" w:lineRule="auto"/>
        <w:outlineLvl w:val="0"/>
        <w:rPr>
          <w:rFonts w:ascii="Helvetica" w:eastAsia="Times New Roman" w:hAnsi="Helvetica" w:cs="Helvetica"/>
          <w:color w:val="222E4A"/>
          <w:sz w:val="21"/>
          <w:szCs w:val="21"/>
        </w:rPr>
      </w:pPr>
    </w:p>
    <w:p w:rsidR="001F75CB" w:rsidRDefault="001F75CB"/>
    <w:sectPr w:rsidR="001F75CB" w:rsidSect="009F66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F75CB"/>
    <w:rsid w:val="001F75CB"/>
    <w:rsid w:val="00664B5D"/>
    <w:rsid w:val="0078137D"/>
    <w:rsid w:val="009F669C"/>
    <w:rsid w:val="00A17068"/>
    <w:rsid w:val="00E333E7"/>
    <w:rsid w:val="00F66E9E"/>
    <w:rsid w:val="00FF02E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6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3056543">
      <w:bodyDiv w:val="1"/>
      <w:marLeft w:val="0"/>
      <w:marRight w:val="0"/>
      <w:marTop w:val="0"/>
      <w:marBottom w:val="0"/>
      <w:divBdr>
        <w:top w:val="none" w:sz="0" w:space="0" w:color="auto"/>
        <w:left w:val="none" w:sz="0" w:space="0" w:color="auto"/>
        <w:bottom w:val="none" w:sz="0" w:space="0" w:color="auto"/>
        <w:right w:val="none" w:sz="0" w:space="0" w:color="auto"/>
      </w:divBdr>
      <w:divsChild>
        <w:div w:id="1584029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2250</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Arizona Certified Food Protection Manager Training Course is a State Requirement</vt:lpstr>
      <vt:lpstr>Food and Alcohol Safety Classes is the nationwide leader for training and certif</vt:lpstr>
      <vt:lpstr>Food and Alcohol Safety Classes features the National Restaurant Association Edu</vt:lpstr>
      <vt:lpstr>FnaSafety.com offers these courses and exams via live instructor led classroom c</vt:lpstr>
      <vt:lpstr>In addition to the Arizona Certified Food Protection Manager certification, FnaS</vt:lpstr>
      <vt:lpstr>It doesn’t matter where you are in Arizona, Scottsdale, Tempe, Phoenix or Flagst</vt:lpstr>
      <vt:lpstr>Don’t forget, FnaSafety i a division of Integrated Food Service Consulting who a</vt:lpstr>
      <vt:lpstr/>
    </vt:vector>
  </TitlesOfParts>
  <Company>Microsoft Corporation</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pozit</dc:creator>
  <cp:lastModifiedBy>user</cp:lastModifiedBy>
  <cp:revision>2</cp:revision>
  <dcterms:created xsi:type="dcterms:W3CDTF">2015-04-06T18:27:00Z</dcterms:created>
  <dcterms:modified xsi:type="dcterms:W3CDTF">2015-04-06T18:27:00Z</dcterms:modified>
</cp:coreProperties>
</file>